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AC6" w:rsidRDefault="002E1ABD">
      <w:pPr>
        <w:ind w:left="0" w:hanging="2"/>
        <w:jc w:val="center"/>
      </w:pPr>
      <w:r>
        <w:rPr>
          <w:rFonts w:ascii="Arial" w:eastAsia="Arial" w:hAnsi="Arial" w:cs="Arial"/>
          <w:sz w:val="20"/>
          <w:szCs w:val="20"/>
        </w:rPr>
        <w:t xml:space="preserve">            </w:t>
      </w:r>
    </w:p>
    <w:p w:rsidR="008B1AC6" w:rsidRDefault="002E1ABD">
      <w:pPr>
        <w:ind w:left="2" w:hanging="4"/>
        <w:jc w:val="center"/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b/>
          <w:sz w:val="36"/>
          <w:szCs w:val="36"/>
        </w:rPr>
        <w:t xml:space="preserve">Reception Home Learning Challenges </w:t>
      </w:r>
      <w:r w:rsidR="00700028">
        <w:rPr>
          <w:rFonts w:ascii="Comic Sans MS" w:eastAsia="Comic Sans MS" w:hAnsi="Comic Sans MS" w:cs="Comic Sans MS"/>
          <w:b/>
          <w:sz w:val="36"/>
          <w:szCs w:val="36"/>
        </w:rPr>
        <w:t>–</w:t>
      </w:r>
      <w:r>
        <w:rPr>
          <w:rFonts w:ascii="Comic Sans MS" w:eastAsia="Comic Sans MS" w:hAnsi="Comic Sans MS" w:cs="Comic Sans MS"/>
          <w:b/>
          <w:sz w:val="36"/>
          <w:szCs w:val="36"/>
        </w:rPr>
        <w:t xml:space="preserve"> </w:t>
      </w:r>
      <w:r w:rsidR="00700028">
        <w:rPr>
          <w:rFonts w:ascii="Comic Sans MS" w:eastAsia="Comic Sans MS" w:hAnsi="Comic Sans MS" w:cs="Comic Sans MS"/>
          <w:b/>
          <w:sz w:val="36"/>
          <w:szCs w:val="36"/>
        </w:rPr>
        <w:t xml:space="preserve">Autumn </w:t>
      </w:r>
      <w:r w:rsidR="00376ACD">
        <w:rPr>
          <w:rFonts w:ascii="Comic Sans MS" w:eastAsia="Comic Sans MS" w:hAnsi="Comic Sans MS" w:cs="Comic Sans MS"/>
          <w:b/>
          <w:sz w:val="36"/>
          <w:szCs w:val="36"/>
        </w:rPr>
        <w:t>2</w:t>
      </w:r>
    </w:p>
    <w:p w:rsidR="008B1AC6" w:rsidRDefault="002E1ABD">
      <w:pPr>
        <w:ind w:left="1" w:hanging="3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Here are your home learning challenges for this half term.  Have a go at as many as you can and add a photo to your portfolio on ClassDoj</w:t>
      </w:r>
      <w:r w:rsidR="00135557">
        <w:rPr>
          <w:rFonts w:ascii="Comic Sans MS" w:eastAsia="Comic Sans MS" w:hAnsi="Comic Sans MS" w:cs="Comic Sans MS"/>
          <w:sz w:val="28"/>
          <w:szCs w:val="28"/>
        </w:rPr>
        <w:t>o</w:t>
      </w:r>
      <w:r>
        <w:rPr>
          <w:rFonts w:ascii="Comic Sans MS" w:eastAsia="Comic Sans MS" w:hAnsi="Comic Sans MS" w:cs="Comic Sans MS"/>
          <w:sz w:val="28"/>
          <w:szCs w:val="28"/>
        </w:rPr>
        <w:t xml:space="preserve">! </w:t>
      </w:r>
      <w:r>
        <w:rPr>
          <w:rFonts w:ascii="Wingdings" w:eastAsia="Wingdings" w:hAnsi="Wingdings" w:cs="Wingdings"/>
          <w:sz w:val="28"/>
          <w:szCs w:val="28"/>
        </w:rPr>
        <w:t>☺</w:t>
      </w:r>
    </w:p>
    <w:tbl>
      <w:tblPr>
        <w:tblStyle w:val="a"/>
        <w:tblW w:w="14940" w:type="dxa"/>
        <w:tblInd w:w="-252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3735"/>
        <w:gridCol w:w="3735"/>
        <w:gridCol w:w="3735"/>
        <w:gridCol w:w="3735"/>
      </w:tblGrid>
      <w:tr w:rsidR="008B1AC6">
        <w:trPr>
          <w:trHeight w:val="3447"/>
        </w:trPr>
        <w:tc>
          <w:tcPr>
            <w:tcW w:w="3735" w:type="dxa"/>
            <w:tcBorders>
              <w:top w:val="single" w:sz="24" w:space="0" w:color="00FF00"/>
              <w:left w:val="single" w:sz="24" w:space="0" w:color="00FF00"/>
              <w:bottom w:val="single" w:sz="24" w:space="0" w:color="00FF00"/>
              <w:right w:val="single" w:sz="24" w:space="0" w:color="00FF00"/>
            </w:tcBorders>
          </w:tcPr>
          <w:p w:rsidR="008B1AC6" w:rsidRDefault="008B1AC6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8B1AC6" w:rsidRDefault="004A1177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Make a Diva Lamp at home? It can be made out of anything you choose.</w:t>
            </w:r>
          </w:p>
          <w:p w:rsidR="00700028" w:rsidRDefault="004A1177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 w:rsidRPr="004A1177">
              <w:rPr>
                <w:rFonts w:ascii="Comic Sans MS" w:eastAsia="Comic Sans MS" w:hAnsi="Comic Sans MS" w:cs="Comic Sans MS"/>
                <w:sz w:val="28"/>
                <w:szCs w:val="28"/>
              </w:rPr>
              <w:drawing>
                <wp:inline distT="0" distB="0" distL="0" distR="0" wp14:anchorId="423DD1B7" wp14:editId="4F569378">
                  <wp:extent cx="2234565" cy="97472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4565" cy="97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1AC6" w:rsidRDefault="008B1AC6">
            <w:pPr>
              <w:ind w:left="1" w:hanging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24" w:space="0" w:color="00FF00"/>
              <w:left w:val="single" w:sz="24" w:space="0" w:color="00FF00"/>
              <w:bottom w:val="single" w:sz="24" w:space="0" w:color="00FF00"/>
              <w:right w:val="single" w:sz="24" w:space="0" w:color="00FF00"/>
            </w:tcBorders>
          </w:tcPr>
          <w:p w:rsidR="008B1AC6" w:rsidRDefault="008B1AC6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8B1AC6" w:rsidRDefault="00700028" w:rsidP="00700028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Tell the story of</w:t>
            </w:r>
            <w:r w:rsidR="004A1177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  <w:proofErr w:type="gramStart"/>
            <w:r w:rsidR="004A1177">
              <w:rPr>
                <w:rFonts w:ascii="Comic Sans MS" w:eastAsia="Comic Sans MS" w:hAnsi="Comic Sans MS" w:cs="Comic Sans MS"/>
                <w:sz w:val="28"/>
                <w:szCs w:val="28"/>
              </w:rPr>
              <w:t>The</w:t>
            </w:r>
            <w:proofErr w:type="gramEnd"/>
            <w:r w:rsidR="004A1177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3 Little Pigs. Maybe you can draw a story map too?</w:t>
            </w:r>
          </w:p>
          <w:p w:rsidR="00700028" w:rsidRDefault="00700028" w:rsidP="00700028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 w:rsidRPr="00700028">
              <w:rPr>
                <w:rFonts w:ascii="Comic Sans MS" w:eastAsia="Comic Sans MS" w:hAnsi="Comic Sans MS" w:cs="Comic Sans MS"/>
                <w:noProof/>
                <w:sz w:val="28"/>
                <w:szCs w:val="28"/>
              </w:rPr>
              <w:drawing>
                <wp:inline distT="0" distB="0" distL="0" distR="0" wp14:anchorId="0451EE25" wp14:editId="0C81BC70">
                  <wp:extent cx="1688969" cy="1171575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531" cy="1174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1AC6" w:rsidRDefault="008B1AC6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single" w:sz="24" w:space="0" w:color="00FF00"/>
              <w:left w:val="single" w:sz="24" w:space="0" w:color="00FF00"/>
              <w:bottom w:val="single" w:sz="24" w:space="0" w:color="00FF00"/>
              <w:right w:val="single" w:sz="24" w:space="0" w:color="00FF00"/>
            </w:tcBorders>
          </w:tcPr>
          <w:p w:rsidR="008B1AC6" w:rsidRDefault="008B1AC6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8B1AC6" w:rsidRDefault="004A1177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Create a firework picture using chalk, pens and crayons. </w:t>
            </w:r>
          </w:p>
          <w:p w:rsidR="008B1AC6" w:rsidRDefault="004A1177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 w:rsidRPr="004A1177">
              <w:rPr>
                <w:rFonts w:ascii="Comic Sans MS" w:eastAsia="Comic Sans MS" w:hAnsi="Comic Sans MS" w:cs="Comic Sans MS"/>
                <w:sz w:val="28"/>
                <w:szCs w:val="28"/>
              </w:rPr>
              <w:drawing>
                <wp:inline distT="0" distB="0" distL="0" distR="0" wp14:anchorId="7E9900B7" wp14:editId="55B153DE">
                  <wp:extent cx="1384125" cy="1188720"/>
                  <wp:effectExtent l="0" t="0" r="698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59" cy="1199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5" w:type="dxa"/>
            <w:tcBorders>
              <w:top w:val="single" w:sz="24" w:space="0" w:color="00FF00"/>
              <w:left w:val="single" w:sz="24" w:space="0" w:color="00FF00"/>
              <w:bottom w:val="single" w:sz="24" w:space="0" w:color="00FF00"/>
              <w:right w:val="single" w:sz="24" w:space="0" w:color="00FF00"/>
            </w:tcBorders>
          </w:tcPr>
          <w:p w:rsidR="008B1AC6" w:rsidRDefault="008B1AC6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8B1AC6" w:rsidRDefault="008B1AC6" w:rsidP="004A1177">
            <w:pPr>
              <w:ind w:leftChars="0" w:left="0" w:firstLineChars="0" w:firstLine="0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4A1177" w:rsidRDefault="004A1177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Create a finger puppet. Maybe you can use it in a puppet show…</w:t>
            </w:r>
          </w:p>
          <w:p w:rsidR="008B1AC6" w:rsidRDefault="004A1177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 w:rsidRPr="004A1177">
              <w:rPr>
                <w:rFonts w:ascii="Comic Sans MS" w:eastAsia="Comic Sans MS" w:hAnsi="Comic Sans MS" w:cs="Comic Sans MS"/>
                <w:sz w:val="28"/>
                <w:szCs w:val="28"/>
              </w:rPr>
              <w:drawing>
                <wp:inline distT="0" distB="0" distL="0" distR="0" wp14:anchorId="6E0F3CA0" wp14:editId="35A76B8B">
                  <wp:extent cx="1211580" cy="1065063"/>
                  <wp:effectExtent l="0" t="0" r="7620" b="190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567" cy="1087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0028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</w:tr>
      <w:tr w:rsidR="008B1AC6">
        <w:trPr>
          <w:trHeight w:val="4152"/>
        </w:trPr>
        <w:tc>
          <w:tcPr>
            <w:tcW w:w="3735" w:type="dxa"/>
            <w:tcBorders>
              <w:top w:val="single" w:sz="24" w:space="0" w:color="00FF00"/>
              <w:left w:val="single" w:sz="24" w:space="0" w:color="00FF00"/>
              <w:bottom w:val="single" w:sz="24" w:space="0" w:color="00FF00"/>
              <w:right w:val="single" w:sz="24" w:space="0" w:color="00FF00"/>
            </w:tcBorders>
          </w:tcPr>
          <w:p w:rsidR="008B1AC6" w:rsidRDefault="008B1AC6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700028" w:rsidRDefault="00700028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8B1AC6" w:rsidRDefault="00D40500">
            <w:pPr>
              <w:ind w:left="1" w:hanging="3"/>
              <w:jc w:val="center"/>
              <w:rPr>
                <w:rFonts w:ascii="Comic Sans MS" w:eastAsia="Comic Sans MS" w:hAnsi="Comic Sans MS" w:cs="Comic Sans MS"/>
                <w:noProof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noProof/>
                <w:sz w:val="28"/>
                <w:szCs w:val="28"/>
              </w:rPr>
              <w:t>Can you make numbers 1-5 with objects around your home?</w:t>
            </w:r>
          </w:p>
          <w:p w:rsidR="00D40500" w:rsidRDefault="00D40500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 w:rsidRPr="00D40500">
              <w:rPr>
                <w:rFonts w:ascii="Comic Sans MS" w:eastAsia="Comic Sans MS" w:hAnsi="Comic Sans MS" w:cs="Comic Sans MS"/>
                <w:sz w:val="28"/>
                <w:szCs w:val="28"/>
              </w:rPr>
              <w:drawing>
                <wp:inline distT="0" distB="0" distL="0" distR="0" wp14:anchorId="21BCD8AD" wp14:editId="47C3D59D">
                  <wp:extent cx="1537485" cy="1158240"/>
                  <wp:effectExtent l="0" t="0" r="5715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523" cy="116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5" w:type="dxa"/>
            <w:tcBorders>
              <w:top w:val="single" w:sz="24" w:space="0" w:color="00FF00"/>
              <w:left w:val="single" w:sz="24" w:space="0" w:color="00FF00"/>
              <w:bottom w:val="single" w:sz="24" w:space="0" w:color="00FF00"/>
              <w:right w:val="single" w:sz="24" w:space="0" w:color="00FF00"/>
            </w:tcBorders>
          </w:tcPr>
          <w:p w:rsidR="008B1AC6" w:rsidRDefault="008B1AC6">
            <w:pPr>
              <w:ind w:left="1" w:hanging="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8B1AC6" w:rsidRDefault="00700028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  <w:r w:rsidR="00D40500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Can you make a musical instrument? </w:t>
            </w:r>
          </w:p>
          <w:p w:rsidR="008B1AC6" w:rsidRDefault="00D40500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 w:rsidRPr="00D40500">
              <w:rPr>
                <w:rFonts w:ascii="Comic Sans MS" w:eastAsia="Comic Sans MS" w:hAnsi="Comic Sans MS" w:cs="Comic Sans MS"/>
                <w:sz w:val="28"/>
                <w:szCs w:val="28"/>
              </w:rPr>
              <w:drawing>
                <wp:inline distT="0" distB="0" distL="0" distR="0" wp14:anchorId="0C0F9BA7" wp14:editId="333DEBAF">
                  <wp:extent cx="1303133" cy="126503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133" cy="126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5" w:type="dxa"/>
            <w:tcBorders>
              <w:top w:val="single" w:sz="24" w:space="0" w:color="00FF00"/>
              <w:left w:val="single" w:sz="24" w:space="0" w:color="00FF00"/>
              <w:bottom w:val="single" w:sz="24" w:space="0" w:color="00FF00"/>
              <w:right w:val="single" w:sz="24" w:space="0" w:color="00FF00"/>
            </w:tcBorders>
          </w:tcPr>
          <w:p w:rsidR="008B1AC6" w:rsidRDefault="008B1AC6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8B1AC6" w:rsidRDefault="00D40500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Continue to p</w:t>
            </w:r>
            <w:r w:rsidR="00700028">
              <w:rPr>
                <w:rFonts w:ascii="Comic Sans MS" w:eastAsia="Comic Sans MS" w:hAnsi="Comic Sans MS" w:cs="Comic Sans MS"/>
                <w:sz w:val="28"/>
                <w:szCs w:val="28"/>
              </w:rPr>
              <w:t>ractice writing your name!</w:t>
            </w: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You have done a great job so far!</w:t>
            </w:r>
          </w:p>
          <w:p w:rsidR="00700028" w:rsidRDefault="00700028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 w:rsidRPr="00700028">
              <w:rPr>
                <w:rFonts w:ascii="Comic Sans MS" w:eastAsia="Comic Sans MS" w:hAnsi="Comic Sans MS" w:cs="Comic Sans MS"/>
                <w:noProof/>
                <w:sz w:val="28"/>
                <w:szCs w:val="28"/>
              </w:rPr>
              <w:drawing>
                <wp:inline distT="0" distB="0" distL="0" distR="0" wp14:anchorId="08C630ED" wp14:editId="074477BC">
                  <wp:extent cx="1710690" cy="1200740"/>
                  <wp:effectExtent l="0" t="0" r="381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323" cy="1215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5" w:type="dxa"/>
            <w:tcBorders>
              <w:top w:val="single" w:sz="24" w:space="0" w:color="00FF00"/>
              <w:left w:val="single" w:sz="24" w:space="0" w:color="00FF00"/>
              <w:bottom w:val="single" w:sz="24" w:space="0" w:color="00FF00"/>
              <w:right w:val="single" w:sz="24" w:space="0" w:color="00FF00"/>
            </w:tcBorders>
          </w:tcPr>
          <w:p w:rsidR="008B1AC6" w:rsidRDefault="008B1AC6">
            <w:pPr>
              <w:ind w:left="1" w:hanging="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8B1AC6" w:rsidRDefault="00D40500" w:rsidP="00700028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Go outside and observe the weather.</w:t>
            </w:r>
          </w:p>
          <w:p w:rsidR="00700028" w:rsidRDefault="00D40500" w:rsidP="00700028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 w:rsidRPr="00D40500">
              <w:rPr>
                <w:rFonts w:ascii="Comic Sans MS" w:eastAsia="Comic Sans MS" w:hAnsi="Comic Sans MS" w:cs="Comic Sans MS"/>
                <w:sz w:val="28"/>
                <w:szCs w:val="28"/>
              </w:rPr>
              <w:drawing>
                <wp:inline distT="0" distB="0" distL="0" distR="0" wp14:anchorId="1309412F" wp14:editId="0D7D4FA8">
                  <wp:extent cx="1958510" cy="1546994"/>
                  <wp:effectExtent l="0" t="0" r="381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510" cy="1546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8B1AC6" w:rsidRDefault="002E1ABD">
      <w:pPr>
        <w:ind w:left="0" w:hanging="2"/>
      </w:pPr>
      <w:bookmarkStart w:id="1" w:name="_heading=h.gjdgxs" w:colFirst="0" w:colLast="0"/>
      <w:bookmarkEnd w:id="1"/>
      <w:r w:rsidRPr="002E1ABD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4267200</wp:posOffset>
            </wp:positionH>
            <wp:positionV relativeFrom="paragraph">
              <wp:posOffset>26035</wp:posOffset>
            </wp:positionV>
            <wp:extent cx="723900" cy="68912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89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1AC6">
      <w:pgSz w:w="16838" w:h="11906" w:orient="landscape"/>
      <w:pgMar w:top="426" w:right="1440" w:bottom="426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C6"/>
    <w:rsid w:val="00135557"/>
    <w:rsid w:val="00237C6C"/>
    <w:rsid w:val="002E1ABD"/>
    <w:rsid w:val="00376ACD"/>
    <w:rsid w:val="004A1177"/>
    <w:rsid w:val="00502B81"/>
    <w:rsid w:val="00700028"/>
    <w:rsid w:val="007B0431"/>
    <w:rsid w:val="008B1AC6"/>
    <w:rsid w:val="00B02218"/>
    <w:rsid w:val="00B415BB"/>
    <w:rsid w:val="00D4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0748F"/>
  <w15:docId w15:val="{7725CC77-87DF-45C3-8137-6E8EECD7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GB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56lq4SY/e8jogwalM8aKpBpg2A==">AMUW2mU+pcEaR10YhbVLcYCLuSl1KWCgJBuwj9b3IR9tR0yiZnyalMBWCvg/lhUfqVrOHeRP0Cr4yaqIzW9nELJZ+KoEFZZ/SOl3uwghHgX40a1OzE4MNUY8DavWdf0L/dVoylYEs7gU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WNAT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Bennett</dc:creator>
  <cp:lastModifiedBy>Molly Long</cp:lastModifiedBy>
  <cp:revision>3</cp:revision>
  <cp:lastPrinted>2024-09-24T14:13:00Z</cp:lastPrinted>
  <dcterms:created xsi:type="dcterms:W3CDTF">2024-11-05T13:04:00Z</dcterms:created>
  <dcterms:modified xsi:type="dcterms:W3CDTF">2024-11-05T13:20:00Z</dcterms:modified>
</cp:coreProperties>
</file>